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0E" w:rsidRPr="00F27BEA" w:rsidRDefault="00A5580E" w:rsidP="00A5580E">
      <w:pPr>
        <w:jc w:val="both"/>
        <w:rPr>
          <w:rFonts w:ascii="Verdana" w:hAnsi="Verdana" w:cstheme="minorHAnsi"/>
          <w:b/>
          <w:sz w:val="32"/>
          <w:szCs w:val="32"/>
          <w:u w:val="single"/>
        </w:rPr>
      </w:pPr>
      <w:r w:rsidRPr="00F27BEA">
        <w:rPr>
          <w:b/>
          <w:bCs/>
          <w:noProof/>
          <w:sz w:val="20"/>
          <w:u w:val="single"/>
          <w:lang w:eastAsia="ca-ES"/>
        </w:rPr>
        <w:drawing>
          <wp:anchor distT="0" distB="0" distL="114300" distR="114300" simplePos="0" relativeHeight="251659264" behindDoc="0" locked="0" layoutInCell="1" allowOverlap="1" wp14:anchorId="54D9F360" wp14:editId="485A903A">
            <wp:simplePos x="0" y="0"/>
            <wp:positionH relativeFrom="column">
              <wp:posOffset>4448175</wp:posOffset>
            </wp:positionH>
            <wp:positionV relativeFrom="paragraph">
              <wp:posOffset>-666750</wp:posOffset>
            </wp:positionV>
            <wp:extent cx="1744980" cy="510540"/>
            <wp:effectExtent l="0" t="0" r="7620" b="0"/>
            <wp:wrapNone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BEA">
        <w:rPr>
          <w:rFonts w:ascii="Verdana" w:hAnsi="Verdana" w:cstheme="minorHAnsi"/>
          <w:b/>
          <w:sz w:val="32"/>
          <w:szCs w:val="32"/>
          <w:u w:val="single"/>
        </w:rPr>
        <w:t xml:space="preserve">Col·lecció problemes </w:t>
      </w:r>
      <w:r>
        <w:rPr>
          <w:rFonts w:ascii="Verdana" w:hAnsi="Verdana" w:cstheme="minorHAnsi"/>
          <w:b/>
          <w:sz w:val="32"/>
          <w:szCs w:val="32"/>
          <w:u w:val="single"/>
        </w:rPr>
        <w:t>probabilitat</w:t>
      </w:r>
    </w:p>
    <w:p w:rsidR="00863CD9" w:rsidRDefault="00863CD9" w:rsidP="00AF6B4E">
      <w:pPr>
        <w:jc w:val="both"/>
        <w:rPr>
          <w:rFonts w:cstheme="minorHAnsi"/>
        </w:rPr>
      </w:pPr>
      <w:bookmarkStart w:id="0" w:name="_GoBack"/>
      <w:bookmarkEnd w:id="0"/>
    </w:p>
    <w:p w:rsidR="00AF6B4E" w:rsidRPr="00AD298A" w:rsidRDefault="00AF6B4E" w:rsidP="00AF6B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sz w:val="22"/>
          <w:szCs w:val="22"/>
        </w:rPr>
        <w:t xml:space="preserve">Es llança una moneda al aire que està trucada, de manera que la probabilitat de treure cara és un 70%.  Es llença tres vegades i es demana: </w:t>
      </w:r>
      <w:r w:rsidRPr="00AD298A">
        <w:rPr>
          <w:rFonts w:asciiTheme="minorHAnsi" w:hAnsiTheme="minorHAnsi" w:cstheme="minorHAnsi"/>
          <w:sz w:val="22"/>
          <w:szCs w:val="22"/>
        </w:rPr>
        <w:tab/>
      </w:r>
      <w:r w:rsidRPr="00AD298A">
        <w:rPr>
          <w:rFonts w:asciiTheme="minorHAnsi" w:hAnsiTheme="minorHAnsi" w:cstheme="minorHAnsi"/>
          <w:sz w:val="22"/>
          <w:szCs w:val="22"/>
        </w:rPr>
        <w:tab/>
      </w:r>
      <w:r w:rsidRPr="00AD298A">
        <w:rPr>
          <w:rFonts w:asciiTheme="minorHAnsi" w:hAnsiTheme="minorHAnsi" w:cstheme="minorHAnsi"/>
          <w:sz w:val="22"/>
          <w:szCs w:val="22"/>
        </w:rPr>
        <w:tab/>
      </w:r>
      <w:r w:rsidRPr="00AD298A">
        <w:rPr>
          <w:rFonts w:asciiTheme="minorHAnsi" w:hAnsiTheme="minorHAnsi" w:cstheme="minorHAnsi"/>
          <w:sz w:val="22"/>
          <w:szCs w:val="22"/>
        </w:rPr>
        <w:tab/>
      </w:r>
      <w:r w:rsidRPr="00AD298A">
        <w:rPr>
          <w:rFonts w:asciiTheme="minorHAnsi" w:hAnsiTheme="minorHAnsi" w:cstheme="minorHAnsi"/>
          <w:sz w:val="22"/>
          <w:szCs w:val="22"/>
        </w:rPr>
        <w:tab/>
      </w:r>
      <w:r w:rsidRPr="00AD298A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AF6B4E" w:rsidRPr="00AD298A" w:rsidRDefault="00AF6B4E" w:rsidP="00AF6B4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D298A">
        <w:rPr>
          <w:rFonts w:cstheme="minorHAnsi"/>
        </w:rPr>
        <w:t xml:space="preserve">Probabilitat de treure, al menys, dues cares. </w:t>
      </w:r>
    </w:p>
    <w:p w:rsidR="00AF6B4E" w:rsidRDefault="00AF6B4E" w:rsidP="00AF6B4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AD298A">
        <w:rPr>
          <w:rFonts w:cstheme="minorHAnsi"/>
        </w:rPr>
        <w:t>La probabilitat de treure, al menys, una creu.</w:t>
      </w:r>
    </w:p>
    <w:p w:rsidR="00AF6B4E" w:rsidRPr="00AD298A" w:rsidRDefault="00AF6B4E" w:rsidP="00AF6B4E">
      <w:pPr>
        <w:spacing w:after="0" w:line="240" w:lineRule="auto"/>
        <w:ind w:left="1068"/>
        <w:jc w:val="both"/>
        <w:rPr>
          <w:rFonts w:cstheme="minorHAnsi"/>
        </w:rPr>
      </w:pPr>
    </w:p>
    <w:p w:rsidR="00AF6B4E" w:rsidRDefault="00AF6B4E" w:rsidP="00AF6B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i/>
          <w:sz w:val="22"/>
          <w:szCs w:val="22"/>
        </w:rPr>
        <w:t>A</w:t>
      </w:r>
      <w:r w:rsidRPr="00AD298A">
        <w:rPr>
          <w:rFonts w:asciiTheme="minorHAnsi" w:hAnsiTheme="minorHAnsi" w:cstheme="minorHAnsi"/>
          <w:sz w:val="22"/>
          <w:szCs w:val="22"/>
        </w:rPr>
        <w:t xml:space="preserve"> una bossa tinc barrejades, 10 pilotes de tennis blanques, de les quals només 8 boten bé, i 5 pilotes de tennis negres, de les quals només 4 boten bé. S’extreuen dues p</w:t>
      </w:r>
      <w:r>
        <w:rPr>
          <w:rFonts w:asciiTheme="minorHAnsi" w:hAnsiTheme="minorHAnsi" w:cstheme="minorHAnsi"/>
          <w:sz w:val="22"/>
          <w:szCs w:val="22"/>
        </w:rPr>
        <w:t>ilotes de la bossa i es demana:</w:t>
      </w:r>
    </w:p>
    <w:p w:rsidR="00AF6B4E" w:rsidRPr="00AD298A" w:rsidRDefault="00AF6B4E" w:rsidP="00AF6B4E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AF6B4E" w:rsidRPr="00AD298A" w:rsidRDefault="00AF6B4E" w:rsidP="00AF6B4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D298A">
        <w:rPr>
          <w:rFonts w:cstheme="minorHAnsi"/>
        </w:rPr>
        <w:t>Probabilitat d</w:t>
      </w:r>
      <w:r w:rsidR="00863CD9">
        <w:rPr>
          <w:rFonts w:cstheme="minorHAnsi"/>
        </w:rPr>
        <w:t>’</w:t>
      </w:r>
      <w:r w:rsidRPr="00AD298A">
        <w:rPr>
          <w:rFonts w:cstheme="minorHAnsi"/>
        </w:rPr>
        <w:t xml:space="preserve">extreure una bola de tennis que boti bé. </w:t>
      </w:r>
      <w:r w:rsidRPr="00AD298A">
        <w:rPr>
          <w:rFonts w:cstheme="minorHAnsi"/>
        </w:rPr>
        <w:tab/>
      </w:r>
      <w:r w:rsidRPr="00AD298A">
        <w:rPr>
          <w:rFonts w:cstheme="minorHAnsi"/>
        </w:rPr>
        <w:tab/>
      </w:r>
      <w:r w:rsidRPr="00AD298A">
        <w:rPr>
          <w:rFonts w:cstheme="minorHAnsi"/>
        </w:rPr>
        <w:tab/>
      </w:r>
    </w:p>
    <w:p w:rsidR="00AF6B4E" w:rsidRPr="00AD298A" w:rsidRDefault="00AF6B4E" w:rsidP="00AF6B4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D298A">
        <w:rPr>
          <w:rFonts w:cstheme="minorHAnsi"/>
        </w:rPr>
        <w:t>Extreure una bola que bota bé i que sigui blanca.</w:t>
      </w:r>
    </w:p>
    <w:p w:rsidR="00AF6B4E" w:rsidRPr="00AD298A" w:rsidRDefault="00AF6B4E" w:rsidP="00AF6B4E">
      <w:pPr>
        <w:jc w:val="both"/>
        <w:rPr>
          <w:rFonts w:cstheme="minorHAnsi"/>
        </w:rPr>
      </w:pPr>
    </w:p>
    <w:p w:rsidR="00AF6B4E" w:rsidRPr="00AD298A" w:rsidRDefault="00AF6B4E" w:rsidP="00AF6B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sz w:val="22"/>
          <w:szCs w:val="22"/>
        </w:rPr>
        <w:t>Disposo de 5 fusells, dels quals dos tenen visor telescòpic i tres no.  La probabilitat d’encertar al blanc amb un fusell amb visor telescòpic és del 90%, i la probabilitat de fer blanc amb un fusell sense visor, és d’un 75%.  Si agafo un fusell al atzar, calcula la probabilitat de fer blanc.</w:t>
      </w:r>
      <w:r w:rsidRPr="00AD298A">
        <w:rPr>
          <w:rFonts w:asciiTheme="minorHAnsi" w:hAnsiTheme="minorHAnsi" w:cstheme="minorHAnsi"/>
          <w:sz w:val="22"/>
          <w:szCs w:val="22"/>
        </w:rPr>
        <w:tab/>
      </w:r>
    </w:p>
    <w:p w:rsidR="00AF6B4E" w:rsidRPr="00AF6B4E" w:rsidRDefault="00AF6B4E" w:rsidP="00AF6B4E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AF6B4E" w:rsidRPr="00AD298A" w:rsidRDefault="00AF6B4E" w:rsidP="00AF6B4E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color w:val="2C2F34"/>
          <w:sz w:val="22"/>
          <w:szCs w:val="22"/>
          <w:bdr w:val="none" w:sz="0" w:space="0" w:color="auto" w:frame="1"/>
          <w:shd w:val="clear" w:color="auto" w:fill="FFFFFF"/>
        </w:rPr>
        <w:t xml:space="preserve">En una acadèmia hi ha 3 aules: la vermella, la blava i la negre. </w:t>
      </w:r>
      <w:r w:rsidR="00863CD9">
        <w:rPr>
          <w:rFonts w:asciiTheme="minorHAnsi" w:hAnsiTheme="minorHAnsi" w:cstheme="minorHAnsi"/>
          <w:color w:val="2C2F34"/>
          <w:sz w:val="22"/>
          <w:szCs w:val="22"/>
          <w:bdr w:val="none" w:sz="0" w:space="0" w:color="auto" w:frame="1"/>
          <w:shd w:val="clear" w:color="auto" w:fill="FFFFFF"/>
        </w:rPr>
        <w:t>L’aula vermella té el 50 % del</w:t>
      </w:r>
      <w:r w:rsidRPr="00AD298A">
        <w:rPr>
          <w:rFonts w:asciiTheme="minorHAnsi" w:hAnsiTheme="minorHAnsi" w:cstheme="minorHAnsi"/>
          <w:color w:val="2C2F34"/>
          <w:sz w:val="22"/>
          <w:szCs w:val="22"/>
          <w:bdr w:val="none" w:sz="0" w:space="0" w:color="auto" w:frame="1"/>
          <w:shd w:val="clear" w:color="auto" w:fill="FFFFFF"/>
        </w:rPr>
        <w:t>s estudiants de l’acadèmia, i la  blava el 30 %. A més a l’aula vermella el 40% de les persones són heterosexuals, el 20% homosexuals i la resta es declara amb altres tendències sexuals. A la blava, per aquest ordre, hi ha el 50% i 35% i a la negra, el 30%, i el 35%. Es demana:</w:t>
      </w:r>
    </w:p>
    <w:p w:rsidR="00AF6B4E" w:rsidRPr="00AD298A" w:rsidRDefault="00AF6B4E" w:rsidP="00AF6B4E">
      <w:pPr>
        <w:pStyle w:val="Prrafodelista"/>
        <w:jc w:val="both"/>
        <w:rPr>
          <w:rFonts w:asciiTheme="minorHAnsi" w:hAnsiTheme="minorHAnsi" w:cstheme="minorHAnsi"/>
          <w:color w:val="2C2F34"/>
          <w:sz w:val="22"/>
          <w:szCs w:val="22"/>
          <w:bdr w:val="none" w:sz="0" w:space="0" w:color="auto" w:frame="1"/>
          <w:shd w:val="clear" w:color="auto" w:fill="FFFFFF"/>
        </w:rPr>
      </w:pPr>
    </w:p>
    <w:p w:rsidR="00AF6B4E" w:rsidRPr="00AD298A" w:rsidRDefault="00AF6B4E" w:rsidP="00AF6B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sz w:val="22"/>
          <w:szCs w:val="22"/>
        </w:rPr>
        <w:t>Probabilitat de escollir una persona al atzar que sigui homosexual</w:t>
      </w:r>
    </w:p>
    <w:p w:rsidR="00AF6B4E" w:rsidRPr="00AD298A" w:rsidRDefault="00AF6B4E" w:rsidP="00AF6B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sz w:val="22"/>
          <w:szCs w:val="22"/>
        </w:rPr>
        <w:t>Probabilitat d’escollir una persona que no sigui heterosexual</w:t>
      </w:r>
    </w:p>
    <w:p w:rsidR="00AF6B4E" w:rsidRDefault="00AF6B4E" w:rsidP="00AF6B4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D298A">
        <w:rPr>
          <w:rFonts w:asciiTheme="minorHAnsi" w:hAnsiTheme="minorHAnsi" w:cstheme="minorHAnsi"/>
          <w:sz w:val="22"/>
          <w:szCs w:val="22"/>
        </w:rPr>
        <w:t>Probabilitat d’escollir una persona del aula negra heterosexual.</w:t>
      </w:r>
    </w:p>
    <w:p w:rsidR="00AF6B4E" w:rsidRDefault="00AF6B4E" w:rsidP="00AF6B4E">
      <w:pPr>
        <w:pStyle w:val="Prrafodelista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AF6B4E" w:rsidRPr="00AF6B4E" w:rsidRDefault="00AD12CB" w:rsidP="00AF6B4E">
      <w:pPr>
        <w:pStyle w:val="Prrafodelista"/>
        <w:numPr>
          <w:ilvl w:val="0"/>
          <w:numId w:val="1"/>
        </w:numPr>
        <w:jc w:val="both"/>
      </w:pPr>
      <w:r w:rsidRPr="00AD12CB">
        <w:t xml:space="preserve">Els estudiants de 1r i 2n de Batxillerat d'un centre escolar es distribueixen per curs i sexe com s'indica a la taula, encara que hi ha números desconeguts: </w:t>
      </w:r>
    </w:p>
    <w:p w:rsidR="00AF6B4E" w:rsidRDefault="00AF6B4E" w:rsidP="00AF6B4E">
      <w:pPr>
        <w:pStyle w:val="Prrafodelista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12CB" w:rsidRDefault="00AD12CB" w:rsidP="00AF6B4E">
      <w:pPr>
        <w:pStyle w:val="Prrafodelista"/>
        <w:numPr>
          <w:ilvl w:val="0"/>
          <w:numId w:val="5"/>
        </w:numPr>
        <w:jc w:val="both"/>
      </w:pPr>
      <w:r w:rsidRPr="00AD12CB">
        <w:t>C</w:t>
      </w:r>
      <w:r w:rsidR="00AF6B4E">
        <w:t>ompleta els números que falten.</w:t>
      </w:r>
    </w:p>
    <w:p w:rsidR="00AD12CB" w:rsidRDefault="00AD12CB" w:rsidP="00AF6B4E">
      <w:pPr>
        <w:pStyle w:val="Prrafodelista"/>
        <w:numPr>
          <w:ilvl w:val="0"/>
          <w:numId w:val="5"/>
        </w:numPr>
        <w:jc w:val="both"/>
      </w:pPr>
      <w:r w:rsidRPr="00AD12CB">
        <w:t xml:space="preserve">Es tria un estudiant a l'atzar i es consideren els següents successos: </w:t>
      </w:r>
    </w:p>
    <w:p w:rsidR="00AF6B4E" w:rsidRDefault="00AF6B4E" w:rsidP="00AF6B4E">
      <w:pPr>
        <w:spacing w:after="0"/>
        <w:ind w:left="1134"/>
      </w:pPr>
    </w:p>
    <w:tbl>
      <w:tblPr>
        <w:tblStyle w:val="Tablaconcuadrcula"/>
        <w:tblpPr w:leftFromText="141" w:rightFromText="141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669"/>
        <w:gridCol w:w="611"/>
        <w:gridCol w:w="721"/>
        <w:gridCol w:w="669"/>
      </w:tblGrid>
      <w:tr w:rsidR="00AF6B4E" w:rsidTr="00AF6B4E">
        <w:tc>
          <w:tcPr>
            <w:tcW w:w="0" w:type="auto"/>
          </w:tcPr>
          <w:p w:rsidR="00AF6B4E" w:rsidRDefault="00AF6B4E" w:rsidP="00AF6B4E">
            <w:r>
              <w:t>Curs</w:t>
            </w:r>
          </w:p>
        </w:tc>
        <w:tc>
          <w:tcPr>
            <w:tcW w:w="0" w:type="auto"/>
          </w:tcPr>
          <w:p w:rsidR="00AF6B4E" w:rsidRDefault="00AF6B4E" w:rsidP="00AF6B4E">
            <w:r>
              <w:t>Nois</w:t>
            </w:r>
          </w:p>
        </w:tc>
        <w:tc>
          <w:tcPr>
            <w:tcW w:w="0" w:type="auto"/>
          </w:tcPr>
          <w:p w:rsidR="00AF6B4E" w:rsidRDefault="00AF6B4E" w:rsidP="00AF6B4E">
            <w:r>
              <w:t>Noies</w:t>
            </w:r>
          </w:p>
        </w:tc>
        <w:tc>
          <w:tcPr>
            <w:tcW w:w="0" w:type="auto"/>
          </w:tcPr>
          <w:p w:rsidR="00AF6B4E" w:rsidRDefault="00AF6B4E" w:rsidP="00AF6B4E">
            <w:r>
              <w:t>Total</w:t>
            </w:r>
          </w:p>
        </w:tc>
      </w:tr>
      <w:tr w:rsidR="00AF6B4E" w:rsidTr="00AF6B4E">
        <w:tc>
          <w:tcPr>
            <w:tcW w:w="0" w:type="auto"/>
          </w:tcPr>
          <w:p w:rsidR="00AF6B4E" w:rsidRDefault="00AF6B4E" w:rsidP="00AF6B4E">
            <w:r>
              <w:t>1r</w:t>
            </w:r>
          </w:p>
        </w:tc>
        <w:tc>
          <w:tcPr>
            <w:tcW w:w="0" w:type="auto"/>
          </w:tcPr>
          <w:p w:rsidR="00AF6B4E" w:rsidRDefault="00AF6B4E" w:rsidP="00AF6B4E">
            <w:r>
              <w:t>60</w:t>
            </w:r>
          </w:p>
        </w:tc>
        <w:tc>
          <w:tcPr>
            <w:tcW w:w="0" w:type="auto"/>
          </w:tcPr>
          <w:p w:rsidR="00AF6B4E" w:rsidRDefault="00AF6B4E" w:rsidP="00AF6B4E">
            <w:pPr>
              <w:ind w:left="1134"/>
            </w:pPr>
          </w:p>
        </w:tc>
        <w:tc>
          <w:tcPr>
            <w:tcW w:w="0" w:type="auto"/>
          </w:tcPr>
          <w:p w:rsidR="00AF6B4E" w:rsidRDefault="00AF6B4E" w:rsidP="00AF6B4E">
            <w:r>
              <w:t>130</w:t>
            </w:r>
          </w:p>
        </w:tc>
      </w:tr>
      <w:tr w:rsidR="00AF6B4E" w:rsidTr="00AF6B4E">
        <w:tc>
          <w:tcPr>
            <w:tcW w:w="0" w:type="auto"/>
          </w:tcPr>
          <w:p w:rsidR="00AF6B4E" w:rsidRDefault="00AF6B4E" w:rsidP="00AF6B4E">
            <w:r>
              <w:t>2n</w:t>
            </w:r>
          </w:p>
        </w:tc>
        <w:tc>
          <w:tcPr>
            <w:tcW w:w="0" w:type="auto"/>
          </w:tcPr>
          <w:p w:rsidR="00AF6B4E" w:rsidRDefault="00AF6B4E" w:rsidP="00AF6B4E">
            <w:pPr>
              <w:ind w:left="1134"/>
            </w:pPr>
          </w:p>
        </w:tc>
        <w:tc>
          <w:tcPr>
            <w:tcW w:w="0" w:type="auto"/>
          </w:tcPr>
          <w:p w:rsidR="00AF6B4E" w:rsidRDefault="00AF6B4E" w:rsidP="00AF6B4E">
            <w:r>
              <w:t>65</w:t>
            </w:r>
          </w:p>
        </w:tc>
        <w:tc>
          <w:tcPr>
            <w:tcW w:w="0" w:type="auto"/>
          </w:tcPr>
          <w:p w:rsidR="00AF6B4E" w:rsidRDefault="00AF6B4E" w:rsidP="00AF6B4E">
            <w:pPr>
              <w:ind w:left="1134"/>
            </w:pPr>
          </w:p>
        </w:tc>
      </w:tr>
      <w:tr w:rsidR="00AF6B4E" w:rsidTr="00AF6B4E">
        <w:tc>
          <w:tcPr>
            <w:tcW w:w="0" w:type="auto"/>
          </w:tcPr>
          <w:p w:rsidR="00AF6B4E" w:rsidRDefault="00AF6B4E" w:rsidP="00AF6B4E">
            <w:r>
              <w:t>Total</w:t>
            </w:r>
          </w:p>
        </w:tc>
        <w:tc>
          <w:tcPr>
            <w:tcW w:w="0" w:type="auto"/>
          </w:tcPr>
          <w:p w:rsidR="00AF6B4E" w:rsidRDefault="00AF6B4E" w:rsidP="00AF6B4E">
            <w:r>
              <w:t>110</w:t>
            </w:r>
          </w:p>
        </w:tc>
        <w:tc>
          <w:tcPr>
            <w:tcW w:w="0" w:type="auto"/>
          </w:tcPr>
          <w:p w:rsidR="00AF6B4E" w:rsidRDefault="00AF6B4E" w:rsidP="00AF6B4E">
            <w:pPr>
              <w:ind w:left="1134"/>
            </w:pPr>
          </w:p>
        </w:tc>
        <w:tc>
          <w:tcPr>
            <w:tcW w:w="0" w:type="auto"/>
          </w:tcPr>
          <w:p w:rsidR="00AF6B4E" w:rsidRDefault="00AF6B4E" w:rsidP="00AF6B4E">
            <w:pPr>
              <w:ind w:left="1134"/>
            </w:pPr>
          </w:p>
        </w:tc>
      </w:tr>
    </w:tbl>
    <w:p w:rsidR="00AD12CB" w:rsidRDefault="00AD12CB" w:rsidP="00AF6B4E">
      <w:pPr>
        <w:ind w:left="1134"/>
      </w:pPr>
      <w:r w:rsidRPr="00AD12CB">
        <w:t xml:space="preserve">A = “sigui una noia”; </w:t>
      </w:r>
    </w:p>
    <w:p w:rsidR="00AD12CB" w:rsidRDefault="00AD12CB" w:rsidP="00AF6B4E">
      <w:pPr>
        <w:ind w:left="1134"/>
      </w:pPr>
      <w:r w:rsidRPr="00AD12CB">
        <w:t xml:space="preserve">B = “sigui de 1r”; </w:t>
      </w:r>
    </w:p>
    <w:p w:rsidR="00AD12CB" w:rsidRDefault="00AD12CB" w:rsidP="00AF6B4E">
      <w:pPr>
        <w:ind w:left="1134"/>
      </w:pPr>
      <w:r w:rsidRPr="00AD12CB">
        <w:t xml:space="preserve">C = “sigui una noia de 2n”; </w:t>
      </w:r>
    </w:p>
    <w:p w:rsidR="00AD12CB" w:rsidRDefault="00AD12CB" w:rsidP="00AF6B4E">
      <w:pPr>
        <w:ind w:left="1134"/>
      </w:pPr>
      <w:r w:rsidRPr="00AD12CB">
        <w:t xml:space="preserve">D = “sigui un noi de 1r” </w:t>
      </w:r>
    </w:p>
    <w:p w:rsidR="00AD12CB" w:rsidRDefault="00AD12CB" w:rsidP="00AF6B4E">
      <w:pPr>
        <w:ind w:left="1134"/>
      </w:pPr>
      <w:r w:rsidRPr="00AD12CB">
        <w:t xml:space="preserve">F = “sigui de 1r si se sap que és un noi”; </w:t>
      </w:r>
    </w:p>
    <w:p w:rsidR="00AD12CB" w:rsidRDefault="00AD12CB" w:rsidP="00AF6B4E">
      <w:pPr>
        <w:ind w:left="1134"/>
      </w:pPr>
      <w:r w:rsidRPr="00AD12CB">
        <w:t xml:space="preserve">G = “sigui un noi si se sap que és de 1r” </w:t>
      </w:r>
    </w:p>
    <w:p w:rsidR="00AD12CB" w:rsidRDefault="00AD12CB" w:rsidP="00AF6B4E">
      <w:pPr>
        <w:ind w:left="1134"/>
      </w:pPr>
      <w:r w:rsidRPr="00AD12CB">
        <w:t>Calcula la probabilitat de cadascun dels successos anteriors.</w:t>
      </w:r>
    </w:p>
    <w:p w:rsidR="00AF6B4E" w:rsidRDefault="00AF6B4E" w:rsidP="00AF6B4E"/>
    <w:p w:rsidR="00AF6B4E" w:rsidRDefault="005069CC" w:rsidP="00AF6B4E">
      <w:pPr>
        <w:pStyle w:val="Prrafodelista"/>
        <w:numPr>
          <w:ilvl w:val="0"/>
          <w:numId w:val="1"/>
        </w:numPr>
      </w:pPr>
      <w:r w:rsidRPr="005069CC">
        <w:lastRenderedPageBreak/>
        <w:t xml:space="preserve">Els resultats acadèmics de cert grup de Batxillerat mostren que la probabilitat d'aprovar Matemàtiques és 0,6 i la d'aprovar Economia 0,7. A més, la probabilitat d'aprovar les dues assignatures és 0,45. Si en aquest grup es tria un alumne a l'atzar, quant val la probabilitat que: </w:t>
      </w:r>
    </w:p>
    <w:p w:rsidR="00AF6B4E" w:rsidRDefault="00AF6B4E" w:rsidP="00AF6B4E">
      <w:pPr>
        <w:pStyle w:val="Prrafodelista"/>
      </w:pPr>
    </w:p>
    <w:p w:rsidR="00E7004F" w:rsidRDefault="005069CC" w:rsidP="00AF6B4E">
      <w:pPr>
        <w:pStyle w:val="Prrafodelista"/>
        <w:numPr>
          <w:ilvl w:val="0"/>
          <w:numId w:val="6"/>
        </w:numPr>
      </w:pPr>
      <w:r w:rsidRPr="005069CC">
        <w:t xml:space="preserve">Aprovi alguna de les dues assignatures. </w:t>
      </w:r>
    </w:p>
    <w:p w:rsidR="00E7004F" w:rsidRDefault="005069CC" w:rsidP="00AF6B4E">
      <w:pPr>
        <w:pStyle w:val="Prrafodelista"/>
        <w:numPr>
          <w:ilvl w:val="0"/>
          <w:numId w:val="6"/>
        </w:numPr>
      </w:pPr>
      <w:r w:rsidRPr="005069CC">
        <w:t xml:space="preserve">Aprovi solament una de les dues assignatures. </w:t>
      </w:r>
    </w:p>
    <w:p w:rsidR="00E7004F" w:rsidRDefault="005069CC" w:rsidP="00AF6B4E">
      <w:pPr>
        <w:pStyle w:val="Prrafodelista"/>
        <w:numPr>
          <w:ilvl w:val="0"/>
          <w:numId w:val="6"/>
        </w:numPr>
      </w:pPr>
      <w:r w:rsidRPr="005069CC">
        <w:t>No aprov</w:t>
      </w:r>
      <w:r w:rsidR="00AF6B4E">
        <w:t>i cap de les dues assignatures.</w:t>
      </w:r>
    </w:p>
    <w:p w:rsidR="005069CC" w:rsidRDefault="005069CC" w:rsidP="00AF6B4E">
      <w:pPr>
        <w:pStyle w:val="Prrafodelista"/>
        <w:numPr>
          <w:ilvl w:val="0"/>
          <w:numId w:val="6"/>
        </w:numPr>
      </w:pPr>
      <w:r w:rsidRPr="005069CC">
        <w:t>És independent aprovar Matemàtiques d'aprovar Economia?</w:t>
      </w:r>
    </w:p>
    <w:p w:rsidR="00AF6B4E" w:rsidRDefault="00AF6B4E" w:rsidP="00AF6B4E"/>
    <w:p w:rsidR="00E7004F" w:rsidRDefault="00E7004F" w:rsidP="00E7004F">
      <w:pPr>
        <w:pStyle w:val="Prrafodelista"/>
        <w:numPr>
          <w:ilvl w:val="0"/>
          <w:numId w:val="1"/>
        </w:numPr>
      </w:pPr>
      <w:r>
        <w:t>En una empresa treballen 3 dones per cada 2 homes. Se sap que el 20% de les dones i el 26% dels homes necessiten ulleres. Amb aquestes dades construeix una taula de contingència que distribueixi als treballadors segons el seu sexe i necessitat d'ulleres. A partir de les dades d'aquesta taula, si es tria un empleat a l'atzar troba la probabilitat</w:t>
      </w:r>
      <w:r w:rsidR="00AF6B4E">
        <w:t xml:space="preserve"> dels successos que s'indiquen:</w:t>
      </w:r>
    </w:p>
    <w:p w:rsidR="00AF6B4E" w:rsidRDefault="00AF6B4E" w:rsidP="00AF6B4E">
      <w:pPr>
        <w:pStyle w:val="Prrafodelista"/>
      </w:pPr>
    </w:p>
    <w:p w:rsidR="00E7004F" w:rsidRDefault="00E7004F" w:rsidP="00AF6B4E">
      <w:pPr>
        <w:ind w:left="851"/>
      </w:pPr>
      <w:r>
        <w:t xml:space="preserve">a) Que sigui dona. </w:t>
      </w:r>
    </w:p>
    <w:p w:rsidR="00E7004F" w:rsidRDefault="00E7004F" w:rsidP="00AF6B4E">
      <w:pPr>
        <w:ind w:left="851"/>
      </w:pPr>
      <w:r>
        <w:t xml:space="preserve">b) Que sigui una dona i necessiti ulleres. </w:t>
      </w:r>
    </w:p>
    <w:p w:rsidR="00E7004F" w:rsidRDefault="00E7004F" w:rsidP="00AF6B4E">
      <w:pPr>
        <w:ind w:left="851"/>
      </w:pPr>
      <w:r>
        <w:t xml:space="preserve">c) Que sigui dona si necessita ulleres. </w:t>
      </w:r>
    </w:p>
    <w:p w:rsidR="002E508A" w:rsidRDefault="00E7004F" w:rsidP="00AF6B4E">
      <w:pPr>
        <w:ind w:left="851"/>
      </w:pPr>
      <w:r>
        <w:t>d) Que sigui dona o necessiti ulleres</w:t>
      </w:r>
      <w:r w:rsidR="00AF6B4E">
        <w:t>.</w:t>
      </w:r>
    </w:p>
    <w:p w:rsidR="00AF6B4E" w:rsidRDefault="00AF6B4E" w:rsidP="00AF6B4E"/>
    <w:p w:rsidR="00E7004F" w:rsidRDefault="002E508A" w:rsidP="00AF6B4E">
      <w:pPr>
        <w:pStyle w:val="Prrafodelista"/>
        <w:numPr>
          <w:ilvl w:val="0"/>
          <w:numId w:val="1"/>
        </w:numPr>
      </w:pPr>
      <w:r w:rsidRPr="002E508A">
        <w:t>En un IES hi ha dos grups que cursen Matemàtiques II. En el primer el 55% dels estudiants són homes i en el segon, són dones el 60%. Es tria a l'a</w:t>
      </w:r>
      <w:r w:rsidR="00AF6B4E">
        <w:t>tzar un estudiant de cada grup.</w:t>
      </w:r>
    </w:p>
    <w:p w:rsidR="00AF6B4E" w:rsidRDefault="00AF6B4E" w:rsidP="00AF6B4E"/>
    <w:p w:rsidR="00E7004F" w:rsidRDefault="002E508A" w:rsidP="00AF6B4E">
      <w:pPr>
        <w:ind w:left="851"/>
      </w:pPr>
      <w:r w:rsidRPr="002E508A">
        <w:t xml:space="preserve">a) Calcula la probabilitat dels següents successos: A = “Tots dos són dones”; B = “Només un és dona”: C = “Els dos són homes” </w:t>
      </w:r>
    </w:p>
    <w:p w:rsidR="002E508A" w:rsidRDefault="002E508A" w:rsidP="00AF6B4E">
      <w:pPr>
        <w:ind w:left="851"/>
      </w:pPr>
      <w:r w:rsidRPr="002E508A">
        <w:t xml:space="preserve">b) Raona si el succés contrari del succés A és el B, el C, el B ∩ C, el B </w:t>
      </w:r>
      <w:r w:rsidRPr="002E508A">
        <w:rPr>
          <w:rFonts w:ascii="Cambria Math" w:hAnsi="Cambria Math" w:cs="Cambria Math"/>
        </w:rPr>
        <w:t>∪</w:t>
      </w:r>
      <w:r w:rsidRPr="002E508A">
        <w:t xml:space="preserve"> C o algun altre succ</w:t>
      </w:r>
      <w:r w:rsidRPr="002E508A">
        <w:rPr>
          <w:rFonts w:ascii="Calibri" w:hAnsi="Calibri" w:cs="Calibri"/>
        </w:rPr>
        <w:t>é</w:t>
      </w:r>
      <w:r w:rsidRPr="002E508A">
        <w:t>s i calcula la seva probabilitat.</w:t>
      </w:r>
    </w:p>
    <w:p w:rsidR="00AF6B4E" w:rsidRDefault="00AF6B4E" w:rsidP="00AF6B4E"/>
    <w:p w:rsidR="00E7004F" w:rsidRDefault="002E508A" w:rsidP="002E508A">
      <w:pPr>
        <w:pStyle w:val="Prrafodelista"/>
        <w:numPr>
          <w:ilvl w:val="0"/>
          <w:numId w:val="1"/>
        </w:numPr>
      </w:pPr>
      <w:r>
        <w:t xml:space="preserve">Una alarma de seguretat té instal·lats dos indicadors. Davant una emergència els indicadors s'activen de manera independent. La probabilitat que s'activi el primer indicador és 0,95 i que s'activi el segon és 0,90. Troba la probabilitat que davant una emergència: </w:t>
      </w:r>
    </w:p>
    <w:p w:rsidR="00AF6B4E" w:rsidRDefault="00AF6B4E" w:rsidP="00AF6B4E">
      <w:pPr>
        <w:pStyle w:val="Prrafodelista"/>
      </w:pPr>
    </w:p>
    <w:p w:rsidR="00E7004F" w:rsidRDefault="002E508A" w:rsidP="00AF6B4E">
      <w:pPr>
        <w:ind w:left="709"/>
      </w:pPr>
      <w:r>
        <w:t>a) S'</w:t>
      </w:r>
      <w:r w:rsidR="009516A7">
        <w:t>activi només un dels indicadors.</w:t>
      </w:r>
    </w:p>
    <w:p w:rsidR="002E508A" w:rsidRDefault="002E508A" w:rsidP="00AF6B4E">
      <w:pPr>
        <w:ind w:left="709"/>
      </w:pPr>
      <w:r>
        <w:t>b) S'activi almenys un dels dos indicadors.</w:t>
      </w:r>
    </w:p>
    <w:p w:rsidR="00AF6B4E" w:rsidRDefault="00AF6B4E" w:rsidP="00AF6B4E"/>
    <w:p w:rsidR="009516A7" w:rsidRDefault="009516A7" w:rsidP="00AF6B4E"/>
    <w:p w:rsidR="009516A7" w:rsidRDefault="009516A7" w:rsidP="00AF6B4E"/>
    <w:p w:rsidR="00E7004F" w:rsidRDefault="00E7004F" w:rsidP="002E508A">
      <w:pPr>
        <w:pStyle w:val="Prrafodelista"/>
        <w:numPr>
          <w:ilvl w:val="0"/>
          <w:numId w:val="1"/>
        </w:numPr>
      </w:pPr>
      <w:r w:rsidRPr="00E7004F">
        <w:lastRenderedPageBreak/>
        <w:t xml:space="preserve">Segons la revista </w:t>
      </w:r>
      <w:proofErr w:type="spellStart"/>
      <w:r w:rsidRPr="00E7004F">
        <w:t>Allmovil</w:t>
      </w:r>
      <w:proofErr w:type="spellEnd"/>
      <w:r w:rsidRPr="00E7004F">
        <w:t>, el 63% dels usuaris de mòbil a Espanya té un “Telèfon intel·ligent”. Entre els propietaris d'aquesta mena de telèfon, el 77% ho empra per a la seva connexió habitual a internet. No obstant això, entre els propietaris d'altres tipus de telèfon mòbil només el 8% ho empra per a la connexió habitual a internet. Calcula la probabilitat de connectar-se habitualment a internet a través del telèfon mòbil.</w:t>
      </w:r>
    </w:p>
    <w:p w:rsidR="00AF6B4E" w:rsidRDefault="00AF6B4E" w:rsidP="00AF6B4E">
      <w:pPr>
        <w:pStyle w:val="Prrafodelista"/>
      </w:pPr>
    </w:p>
    <w:p w:rsidR="009516A7" w:rsidRDefault="009516A7" w:rsidP="00AF6B4E">
      <w:pPr>
        <w:pStyle w:val="Prrafodelista"/>
      </w:pPr>
    </w:p>
    <w:p w:rsidR="00E7004F" w:rsidRDefault="00E7004F" w:rsidP="002E508A">
      <w:pPr>
        <w:pStyle w:val="Prrafodelista"/>
        <w:numPr>
          <w:ilvl w:val="0"/>
          <w:numId w:val="1"/>
        </w:numPr>
      </w:pPr>
      <w:r w:rsidRPr="00E7004F">
        <w:t xml:space="preserve">Una caixa conté 7 boles blanques i 10 negres. S'extreu a l'atzar una bola i se substitueix per dues de l'altre color. A continuació s'extreu una segona bola. Calcula la probabilitat que: </w:t>
      </w:r>
    </w:p>
    <w:p w:rsidR="00AF6B4E" w:rsidRDefault="00AF6B4E" w:rsidP="00AF6B4E">
      <w:pPr>
        <w:ind w:left="851"/>
      </w:pPr>
    </w:p>
    <w:p w:rsidR="00E7004F" w:rsidRDefault="00E7004F" w:rsidP="00AF6B4E">
      <w:pPr>
        <w:ind w:left="851"/>
      </w:pPr>
      <w:r w:rsidRPr="00E7004F">
        <w:t xml:space="preserve">a) La segona bola sigui blanca. </w:t>
      </w:r>
    </w:p>
    <w:p w:rsidR="00AF6B4E" w:rsidRDefault="00E7004F" w:rsidP="00AF6B4E">
      <w:pPr>
        <w:ind w:left="851"/>
      </w:pPr>
      <w:r w:rsidRPr="00E7004F">
        <w:t>b) La segona bola sigui del mateix color que la primera.</w:t>
      </w:r>
    </w:p>
    <w:p w:rsidR="00AF6B4E" w:rsidRDefault="00AF6B4E" w:rsidP="00AF6B4E"/>
    <w:p w:rsidR="00AF6B4E" w:rsidRDefault="004E44B7" w:rsidP="002E508A">
      <w:pPr>
        <w:pStyle w:val="Prrafodelista"/>
        <w:numPr>
          <w:ilvl w:val="0"/>
          <w:numId w:val="1"/>
        </w:numPr>
      </w:pPr>
      <w:r w:rsidRPr="004E44B7">
        <w:t>Un examen d'oposició consisteix a desenvolupar per escrit un tema d'un total de 50. El tribunal tria a l'atzar 2 temes i cada candidat ha de contestar correctament un dels dos.</w:t>
      </w:r>
    </w:p>
    <w:p w:rsidR="004E44B7" w:rsidRDefault="004E44B7" w:rsidP="00AF6B4E">
      <w:pPr>
        <w:pStyle w:val="Prrafodelista"/>
      </w:pPr>
      <w:r w:rsidRPr="004E44B7">
        <w:t xml:space="preserve"> </w:t>
      </w:r>
    </w:p>
    <w:p w:rsidR="004E44B7" w:rsidRDefault="004E44B7" w:rsidP="00AF6B4E">
      <w:pPr>
        <w:ind w:left="851"/>
      </w:pPr>
      <w:r w:rsidRPr="004E44B7">
        <w:t xml:space="preserve">a) Troba la probabilitat que un candidat aprovi l'oposició si se sap només 35 temes. </w:t>
      </w:r>
    </w:p>
    <w:p w:rsidR="004E44B7" w:rsidRDefault="004E44B7" w:rsidP="00AF6B4E">
      <w:pPr>
        <w:ind w:left="851"/>
      </w:pPr>
      <w:r w:rsidRPr="004E44B7">
        <w:t>b) Si els opositors han de contestar correctament als dos temes triats, quina serà la probabilitat d'aprovar que té un altre candidat que se sap 40 dels 50 temes?</w:t>
      </w:r>
    </w:p>
    <w:sectPr w:rsidR="004E4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306F"/>
    <w:multiLevelType w:val="hybridMultilevel"/>
    <w:tmpl w:val="72EC4DFC"/>
    <w:lvl w:ilvl="0" w:tplc="EB2A2A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D4B44"/>
    <w:multiLevelType w:val="hybridMultilevel"/>
    <w:tmpl w:val="F45E852A"/>
    <w:lvl w:ilvl="0" w:tplc="1DE2B1F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F22FD"/>
    <w:multiLevelType w:val="hybridMultilevel"/>
    <w:tmpl w:val="345885A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603022"/>
    <w:multiLevelType w:val="hybridMultilevel"/>
    <w:tmpl w:val="BC0CCFE4"/>
    <w:lvl w:ilvl="0" w:tplc="E580F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2738A"/>
    <w:multiLevelType w:val="hybridMultilevel"/>
    <w:tmpl w:val="BDE22BE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88C4AF4"/>
    <w:multiLevelType w:val="hybridMultilevel"/>
    <w:tmpl w:val="D436C630"/>
    <w:lvl w:ilvl="0" w:tplc="F7066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1F"/>
    <w:rsid w:val="002E508A"/>
    <w:rsid w:val="004E44B7"/>
    <w:rsid w:val="005069CC"/>
    <w:rsid w:val="00863CD9"/>
    <w:rsid w:val="009516A7"/>
    <w:rsid w:val="00A5580E"/>
    <w:rsid w:val="00A7411F"/>
    <w:rsid w:val="00AD12CB"/>
    <w:rsid w:val="00AF6B4E"/>
    <w:rsid w:val="00D15774"/>
    <w:rsid w:val="00E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B976-283A-4D36-9A41-208F4DBE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6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José Brieba</dc:creator>
  <cp:keywords/>
  <dc:description/>
  <cp:lastModifiedBy>Emilio José Brieba</cp:lastModifiedBy>
  <cp:revision>5</cp:revision>
  <cp:lastPrinted>2020-02-18T15:04:00Z</cp:lastPrinted>
  <dcterms:created xsi:type="dcterms:W3CDTF">2020-02-18T08:19:00Z</dcterms:created>
  <dcterms:modified xsi:type="dcterms:W3CDTF">2020-02-18T15:05:00Z</dcterms:modified>
</cp:coreProperties>
</file>